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13" w:rsidRPr="00F72413" w:rsidRDefault="008F1C95" w:rsidP="008F1C95">
      <w:pPr>
        <w:pStyle w:val="NormalWeb"/>
        <w:tabs>
          <w:tab w:val="left" w:pos="1051"/>
        </w:tabs>
        <w:spacing w:before="0" w:after="0"/>
        <w:rPr>
          <w:rFonts w:asciiTheme="minorHAnsi" w:hAnsiTheme="minorHAnsi" w:cs="Arial"/>
          <w:color w:val="333333"/>
          <w:lang w:val="en"/>
        </w:rPr>
      </w:pPr>
      <w:r>
        <w:rPr>
          <w:rFonts w:asciiTheme="minorHAnsi" w:hAnsiTheme="minorHAnsi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-546117</wp:posOffset>
            </wp:positionV>
            <wp:extent cx="1471213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B_One Shared Br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33333"/>
          <w:lang w:val="en"/>
        </w:rPr>
        <w:tab/>
      </w:r>
    </w:p>
    <w:p w:rsidR="009E1BB3" w:rsidRDefault="009E1BB3" w:rsidP="009E1BB3">
      <w:pPr>
        <w:pStyle w:val="NormalWeb"/>
        <w:jc w:val="center"/>
        <w:rPr>
          <w:rFonts w:asciiTheme="minorHAnsi" w:hAnsiTheme="minorHAnsi"/>
          <w:color w:val="464E54"/>
          <w:shd w:val="clear" w:color="auto" w:fill="FFFFFF"/>
        </w:rPr>
      </w:pPr>
      <w:r>
        <w:rPr>
          <w:rFonts w:asciiTheme="minorHAnsi" w:hAnsiTheme="minorHAnsi"/>
          <w:color w:val="464E54"/>
          <w:shd w:val="clear" w:color="auto" w:fill="FFFFFF"/>
        </w:rPr>
        <w:t>SOCIAL MEDIA AND MARKETING INTERNSHIP</w:t>
      </w:r>
    </w:p>
    <w:p w:rsidR="00F72413" w:rsidRPr="00F72413" w:rsidRDefault="00F72413" w:rsidP="00F72413">
      <w:pPr>
        <w:pStyle w:val="NormalWeb"/>
        <w:rPr>
          <w:rFonts w:asciiTheme="minorHAnsi" w:hAnsiTheme="minorHAnsi" w:cs="Arial"/>
          <w:color w:val="333333"/>
          <w:lang w:val="en"/>
        </w:rPr>
      </w:pPr>
      <w:r>
        <w:rPr>
          <w:rFonts w:asciiTheme="minorHAnsi" w:hAnsiTheme="minorHAnsi"/>
          <w:color w:val="464E54"/>
          <w:shd w:val="clear" w:color="auto" w:fill="FFFFFF"/>
        </w:rPr>
        <w:t>F</w:t>
      </w:r>
      <w:r w:rsidRPr="00F72413">
        <w:rPr>
          <w:rFonts w:asciiTheme="minorHAnsi" w:hAnsiTheme="minorHAnsi"/>
          <w:color w:val="464E54"/>
          <w:shd w:val="clear" w:color="auto" w:fill="FFFFFF"/>
        </w:rPr>
        <w:t>or over 3</w:t>
      </w:r>
      <w:r w:rsidR="00464D97">
        <w:rPr>
          <w:rFonts w:asciiTheme="minorHAnsi" w:hAnsiTheme="minorHAnsi"/>
          <w:color w:val="464E54"/>
          <w:shd w:val="clear" w:color="auto" w:fill="FFFFFF"/>
        </w:rPr>
        <w:t>8</w:t>
      </w:r>
      <w:r w:rsidRPr="00F72413">
        <w:rPr>
          <w:rFonts w:asciiTheme="minorHAnsi" w:hAnsiTheme="minorHAnsi"/>
          <w:color w:val="464E54"/>
          <w:shd w:val="clear" w:color="auto" w:fill="FFFFFF"/>
        </w:rPr>
        <w:t xml:space="preserve"> years through civic engagement, community collaboration and the work of thousands of volunteers, Keep Houston Beautiful </w:t>
      </w:r>
      <w:r>
        <w:rPr>
          <w:rFonts w:asciiTheme="minorHAnsi" w:hAnsiTheme="minorHAnsi"/>
          <w:color w:val="464E54"/>
          <w:shd w:val="clear" w:color="auto" w:fill="FFFFFF"/>
        </w:rPr>
        <w:t xml:space="preserve">(KHB) </w:t>
      </w:r>
      <w:r w:rsidRPr="00F72413">
        <w:rPr>
          <w:rFonts w:asciiTheme="minorHAnsi" w:hAnsiTheme="minorHAnsi"/>
          <w:color w:val="464E54"/>
          <w:shd w:val="clear" w:color="auto" w:fill="FFFFFF"/>
        </w:rPr>
        <w:t>has worked to create, enhance and maintain the unique beauty and livability of Houston.  Join our efforts in working to keep Houston beautiful.</w:t>
      </w:r>
    </w:p>
    <w:p w:rsidR="00F72413" w:rsidRPr="00F72413" w:rsidRDefault="00F72413" w:rsidP="00F72413">
      <w:pPr>
        <w:pStyle w:val="NormalWeb"/>
        <w:rPr>
          <w:rFonts w:asciiTheme="minorHAnsi" w:hAnsiTheme="minorHAnsi" w:cs="Helvetica"/>
          <w:color w:val="333333"/>
          <w:lang w:val="en"/>
        </w:rPr>
      </w:pPr>
      <w:r w:rsidRPr="00F72413">
        <w:rPr>
          <w:rFonts w:asciiTheme="minorHAnsi" w:hAnsiTheme="minorHAnsi" w:cs="Helvetica"/>
          <w:color w:val="333333"/>
          <w:lang w:val="en"/>
        </w:rPr>
        <w:t>POSITION</w:t>
      </w:r>
      <w:r w:rsidRPr="00F72413">
        <w:rPr>
          <w:rFonts w:asciiTheme="minorHAnsi" w:hAnsiTheme="minorHAnsi" w:cs="Helvetica"/>
          <w:color w:val="333333"/>
          <w:lang w:val="en"/>
        </w:rPr>
        <w:br/>
        <w:t>Fall Intern</w:t>
      </w:r>
      <w:r w:rsidR="00247626">
        <w:rPr>
          <w:rFonts w:asciiTheme="minorHAnsi" w:hAnsiTheme="minorHAnsi" w:cs="Helvetica"/>
          <w:color w:val="333333"/>
          <w:lang w:val="en"/>
        </w:rPr>
        <w:t xml:space="preserve"> helping for the Mayor’s Proud Partners Luncheon </w:t>
      </w:r>
      <w:r w:rsidR="00A340EE">
        <w:rPr>
          <w:rFonts w:asciiTheme="minorHAnsi" w:hAnsiTheme="minorHAnsi" w:cs="Helvetica"/>
          <w:color w:val="333333"/>
          <w:lang w:val="en"/>
        </w:rPr>
        <w:t xml:space="preserve">(MPP Luncheon) our annual </w:t>
      </w:r>
      <w:r w:rsidR="00247626">
        <w:rPr>
          <w:rFonts w:asciiTheme="minorHAnsi" w:hAnsiTheme="minorHAnsi" w:cs="Helvetica"/>
          <w:color w:val="333333"/>
          <w:lang w:val="en"/>
        </w:rPr>
        <w:t>major event.</w:t>
      </w:r>
      <w:r w:rsidR="00464D97">
        <w:rPr>
          <w:rFonts w:asciiTheme="minorHAnsi" w:hAnsiTheme="minorHAnsi" w:cs="Helvetica"/>
          <w:color w:val="333333"/>
          <w:lang w:val="en"/>
        </w:rPr>
        <w:t xml:space="preserve"> (Early November - Date to be confirmed)</w:t>
      </w:r>
    </w:p>
    <w:p w:rsidR="00F72413" w:rsidRPr="00F72413" w:rsidRDefault="00F72413" w:rsidP="00F72413">
      <w:pPr>
        <w:pStyle w:val="NormalWeb"/>
        <w:rPr>
          <w:rFonts w:asciiTheme="minorHAnsi" w:hAnsiTheme="minorHAnsi" w:cs="Helvetica"/>
          <w:color w:val="333333"/>
          <w:lang w:val="en"/>
        </w:rPr>
      </w:pPr>
      <w:r w:rsidRPr="00F72413">
        <w:rPr>
          <w:rFonts w:asciiTheme="minorHAnsi" w:hAnsiTheme="minorHAnsi" w:cs="Helvetica"/>
          <w:color w:val="333333"/>
          <w:lang w:val="en"/>
        </w:rPr>
        <w:t>COMPENSATION</w:t>
      </w:r>
      <w:r w:rsidRPr="00F72413">
        <w:rPr>
          <w:rFonts w:asciiTheme="minorHAnsi" w:hAnsiTheme="minorHAnsi" w:cs="Helvetica"/>
          <w:color w:val="333333"/>
          <w:lang w:val="en"/>
        </w:rPr>
        <w:br/>
        <w:t>Prefer to hire creative college students who have an interest in PR and can earn academic credit accordingly.</w:t>
      </w:r>
    </w:p>
    <w:p w:rsidR="00F72413" w:rsidRPr="00F72413" w:rsidRDefault="00F72413" w:rsidP="00F72413">
      <w:pPr>
        <w:pStyle w:val="NormalWeb"/>
        <w:rPr>
          <w:rFonts w:asciiTheme="minorHAnsi" w:hAnsiTheme="minorHAnsi" w:cs="Helvetica"/>
          <w:color w:val="333333"/>
          <w:lang w:val="en"/>
        </w:rPr>
      </w:pPr>
      <w:r w:rsidRPr="00F72413">
        <w:rPr>
          <w:rFonts w:asciiTheme="minorHAnsi" w:hAnsiTheme="minorHAnsi" w:cs="Helvetica"/>
          <w:color w:val="333333"/>
          <w:lang w:val="en"/>
        </w:rPr>
        <w:t>HOURS</w:t>
      </w:r>
      <w:r w:rsidRPr="00F72413">
        <w:rPr>
          <w:rFonts w:asciiTheme="minorHAnsi" w:hAnsiTheme="minorHAnsi" w:cs="Helvetica"/>
          <w:color w:val="333333"/>
          <w:lang w:val="en"/>
        </w:rPr>
        <w:br/>
        <w:t>Flexible hours to be work</w:t>
      </w:r>
      <w:r w:rsidR="00247626">
        <w:rPr>
          <w:rFonts w:asciiTheme="minorHAnsi" w:hAnsiTheme="minorHAnsi" w:cs="Helvetica"/>
          <w:color w:val="333333"/>
          <w:lang w:val="en"/>
        </w:rPr>
        <w:t>ed around your school schedule.</w:t>
      </w:r>
    </w:p>
    <w:p w:rsidR="00464D97" w:rsidRPr="00464D97" w:rsidRDefault="00F72413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 w:rsidRPr="00F72413">
        <w:rPr>
          <w:rFonts w:asciiTheme="minorHAnsi" w:hAnsiTheme="minorHAnsi" w:cs="Arial"/>
          <w:color w:val="333333"/>
          <w:lang w:val="en"/>
        </w:rPr>
        <w:t>JOB DESCRIPTION</w:t>
      </w:r>
      <w:r w:rsidRPr="00F72413">
        <w:rPr>
          <w:rFonts w:asciiTheme="minorHAnsi" w:hAnsiTheme="minorHAnsi" w:cs="Arial"/>
          <w:color w:val="333333"/>
          <w:lang w:val="en"/>
        </w:rPr>
        <w:br/>
      </w:r>
      <w:r w:rsidR="00464D97" w:rsidRPr="00464D97">
        <w:rPr>
          <w:rFonts w:asciiTheme="minorHAnsi" w:hAnsiTheme="minorHAnsi" w:cs="Arial"/>
          <w:color w:val="333333"/>
          <w:szCs w:val="22"/>
          <w:lang w:val="en"/>
        </w:rPr>
        <w:t>Publication</w:t>
      </w:r>
    </w:p>
    <w:p w:rsidR="00464D97" w:rsidRPr="00464D97" w:rsidRDefault="00464D97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 w:rsidRPr="00464D97">
        <w:rPr>
          <w:rFonts w:asciiTheme="minorHAnsi" w:hAnsiTheme="minorHAnsi" w:cs="Arial"/>
          <w:color w:val="333333"/>
          <w:szCs w:val="22"/>
          <w:lang w:val="en"/>
        </w:rPr>
        <w:t>- Write a quarterly publication</w:t>
      </w:r>
    </w:p>
    <w:p w:rsidR="00464D97" w:rsidRPr="00464D97" w:rsidRDefault="00464D97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 w:rsidRPr="00464D97">
        <w:rPr>
          <w:rFonts w:asciiTheme="minorHAnsi" w:hAnsiTheme="minorHAnsi" w:cs="Arial"/>
          <w:color w:val="333333"/>
          <w:szCs w:val="22"/>
          <w:lang w:val="en"/>
        </w:rPr>
        <w:t>- Write a monthly newsletter</w:t>
      </w:r>
    </w:p>
    <w:p w:rsidR="00394019" w:rsidRPr="00464D97" w:rsidRDefault="00394019" w:rsidP="00394019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 w:rsidRPr="00464D97">
        <w:rPr>
          <w:rFonts w:asciiTheme="minorHAnsi" w:hAnsiTheme="minorHAnsi" w:cs="Arial"/>
          <w:color w:val="333333"/>
          <w:szCs w:val="22"/>
          <w:lang w:val="en"/>
        </w:rPr>
        <w:t xml:space="preserve">- Review flyers and brochures </w:t>
      </w:r>
    </w:p>
    <w:p w:rsidR="00464D97" w:rsidRPr="00464D97" w:rsidRDefault="00464D97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</w:p>
    <w:p w:rsidR="00464D97" w:rsidRPr="00464D97" w:rsidRDefault="00394019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>
        <w:rPr>
          <w:rFonts w:asciiTheme="minorHAnsi" w:hAnsiTheme="minorHAnsi" w:cs="Arial"/>
          <w:color w:val="333333"/>
          <w:szCs w:val="22"/>
          <w:lang w:val="en"/>
        </w:rPr>
        <w:t>Social Media</w:t>
      </w:r>
      <w:r w:rsidR="00154F63">
        <w:rPr>
          <w:rFonts w:asciiTheme="minorHAnsi" w:hAnsiTheme="minorHAnsi" w:cs="Arial"/>
          <w:color w:val="333333"/>
          <w:szCs w:val="22"/>
          <w:lang w:val="en"/>
        </w:rPr>
        <w:t xml:space="preserve"> writing</w:t>
      </w:r>
      <w:r w:rsidR="00464D97" w:rsidRPr="00464D97">
        <w:rPr>
          <w:rFonts w:asciiTheme="minorHAnsi" w:hAnsiTheme="minorHAnsi" w:cs="Arial"/>
          <w:color w:val="333333"/>
          <w:szCs w:val="22"/>
          <w:lang w:val="en"/>
        </w:rPr>
        <w:br/>
        <w:t>- Help engage KHB followers, increase their likes/follows and develop social media campaigns</w:t>
      </w:r>
      <w:r w:rsidR="00464D97" w:rsidRPr="00464D97">
        <w:rPr>
          <w:rFonts w:asciiTheme="minorHAnsi" w:hAnsiTheme="minorHAnsi" w:cs="Arial"/>
          <w:color w:val="333333"/>
          <w:szCs w:val="22"/>
          <w:lang w:val="en"/>
        </w:rPr>
        <w:br/>
        <w:t>- Assist in writing, managing and scheduling posts on each platform</w:t>
      </w:r>
      <w:r w:rsidR="00464D97" w:rsidRPr="00464D97">
        <w:rPr>
          <w:rFonts w:asciiTheme="minorHAnsi" w:hAnsiTheme="minorHAnsi" w:cs="Arial"/>
          <w:color w:val="333333"/>
          <w:szCs w:val="22"/>
          <w:lang w:val="en"/>
        </w:rPr>
        <w:br/>
        <w:t>- Assist with updating KHB website</w:t>
      </w:r>
    </w:p>
    <w:p w:rsidR="00464D97" w:rsidRPr="00464D97" w:rsidRDefault="00464D97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</w:p>
    <w:p w:rsidR="00464D97" w:rsidRPr="00464D97" w:rsidRDefault="00154F63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>
        <w:rPr>
          <w:rFonts w:asciiTheme="minorHAnsi" w:hAnsiTheme="minorHAnsi" w:cs="Arial"/>
          <w:color w:val="333333"/>
          <w:szCs w:val="22"/>
          <w:lang w:val="en"/>
        </w:rPr>
        <w:t>Administration</w:t>
      </w:r>
    </w:p>
    <w:p w:rsidR="00154F63" w:rsidRDefault="00464D97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 w:rsidRPr="00464D97">
        <w:rPr>
          <w:rFonts w:asciiTheme="minorHAnsi" w:hAnsiTheme="minorHAnsi" w:cs="Arial"/>
          <w:color w:val="333333"/>
          <w:szCs w:val="22"/>
          <w:lang w:val="en"/>
        </w:rPr>
        <w:t>-</w:t>
      </w:r>
      <w:r w:rsidR="00124531">
        <w:rPr>
          <w:rFonts w:asciiTheme="minorHAnsi" w:hAnsiTheme="minorHAnsi" w:cs="Arial"/>
          <w:color w:val="333333"/>
          <w:szCs w:val="22"/>
          <w:lang w:val="en"/>
        </w:rPr>
        <w:t xml:space="preserve"> Data entry</w:t>
      </w:r>
      <w:bookmarkStart w:id="0" w:name="_GoBack"/>
      <w:bookmarkEnd w:id="0"/>
    </w:p>
    <w:p w:rsidR="00154F63" w:rsidRDefault="00154F63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>
        <w:rPr>
          <w:rFonts w:asciiTheme="minorHAnsi" w:hAnsiTheme="minorHAnsi" w:cs="Arial"/>
          <w:color w:val="333333"/>
          <w:szCs w:val="22"/>
          <w:lang w:val="en"/>
        </w:rPr>
        <w:t>- Respond to phone calls and emails</w:t>
      </w:r>
    </w:p>
    <w:p w:rsidR="00464D97" w:rsidRPr="00464D97" w:rsidRDefault="00154F63" w:rsidP="00464D97">
      <w:pPr>
        <w:pStyle w:val="NormalWeb"/>
        <w:spacing w:before="0" w:after="0"/>
        <w:rPr>
          <w:rFonts w:asciiTheme="minorHAnsi" w:hAnsiTheme="minorHAnsi" w:cs="Arial"/>
          <w:color w:val="333333"/>
          <w:szCs w:val="22"/>
          <w:lang w:val="en"/>
        </w:rPr>
      </w:pPr>
      <w:r>
        <w:rPr>
          <w:rFonts w:asciiTheme="minorHAnsi" w:hAnsiTheme="minorHAnsi" w:cs="Arial"/>
          <w:color w:val="333333"/>
          <w:szCs w:val="22"/>
          <w:lang w:val="en"/>
        </w:rPr>
        <w:t>- File documents</w:t>
      </w:r>
      <w:r w:rsidR="00464D97">
        <w:rPr>
          <w:rFonts w:asciiTheme="minorHAnsi" w:hAnsiTheme="minorHAnsi" w:cs="Arial"/>
          <w:color w:val="333333"/>
          <w:szCs w:val="22"/>
          <w:lang w:val="en"/>
        </w:rPr>
        <w:t xml:space="preserve"> </w:t>
      </w:r>
    </w:p>
    <w:p w:rsidR="00464D97" w:rsidRDefault="00394019" w:rsidP="00464D97">
      <w:pPr>
        <w:pStyle w:val="NormalWeb"/>
        <w:rPr>
          <w:rFonts w:asciiTheme="minorHAnsi" w:hAnsiTheme="minorHAnsi" w:cs="Arial"/>
          <w:color w:val="333333"/>
          <w:szCs w:val="22"/>
          <w:lang w:val="en"/>
        </w:rPr>
      </w:pPr>
      <w:r>
        <w:rPr>
          <w:rFonts w:asciiTheme="minorHAnsi" w:hAnsiTheme="minorHAnsi" w:cs="Arial"/>
          <w:color w:val="333333"/>
          <w:szCs w:val="22"/>
          <w:lang w:val="en"/>
        </w:rPr>
        <w:t>Promotion</w:t>
      </w:r>
      <w:r w:rsidR="00464D97" w:rsidRPr="00464D97">
        <w:rPr>
          <w:rFonts w:asciiTheme="minorHAnsi" w:hAnsiTheme="minorHAnsi" w:cs="Arial"/>
          <w:color w:val="333333"/>
          <w:szCs w:val="22"/>
          <w:lang w:val="en"/>
        </w:rPr>
        <w:br/>
        <w:t>-</w:t>
      </w:r>
      <w:r>
        <w:rPr>
          <w:rFonts w:asciiTheme="minorHAnsi" w:hAnsiTheme="minorHAnsi" w:cs="Arial"/>
          <w:color w:val="333333"/>
          <w:szCs w:val="22"/>
          <w:lang w:val="en"/>
        </w:rPr>
        <w:t xml:space="preserve"> Represent KHB during events (Volunteer </w:t>
      </w:r>
      <w:r w:rsidR="00154F63">
        <w:rPr>
          <w:rFonts w:asciiTheme="minorHAnsi" w:hAnsiTheme="minorHAnsi" w:cs="Arial"/>
          <w:color w:val="333333"/>
          <w:szCs w:val="22"/>
          <w:lang w:val="en"/>
        </w:rPr>
        <w:t>fairs</w:t>
      </w:r>
      <w:r>
        <w:rPr>
          <w:rFonts w:asciiTheme="minorHAnsi" w:hAnsiTheme="minorHAnsi" w:cs="Arial"/>
          <w:color w:val="333333"/>
          <w:szCs w:val="22"/>
          <w:lang w:val="en"/>
        </w:rPr>
        <w:t>, etc.)</w:t>
      </w:r>
    </w:p>
    <w:p w:rsidR="00F72413" w:rsidRPr="00F72413" w:rsidRDefault="00FA588C" w:rsidP="00464D97">
      <w:pPr>
        <w:pStyle w:val="NormalWeb"/>
        <w:spacing w:before="0" w:after="0"/>
        <w:rPr>
          <w:rFonts w:asciiTheme="minorHAnsi" w:hAnsiTheme="minorHAnsi" w:cs="Arial"/>
          <w:color w:val="333333"/>
          <w:lang w:val="en"/>
        </w:rPr>
      </w:pPr>
      <w:r w:rsidRPr="00F72413">
        <w:rPr>
          <w:rFonts w:asciiTheme="minorHAnsi" w:hAnsiTheme="minorHAnsi" w:cs="Arial"/>
          <w:color w:val="333333"/>
          <w:lang w:val="en"/>
        </w:rPr>
        <w:t>IDEAL CANDIDATE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7B0B48">
        <w:rPr>
          <w:rFonts w:asciiTheme="minorHAnsi" w:hAnsiTheme="minorHAnsi" w:cs="Arial"/>
          <w:color w:val="333333"/>
          <w:lang w:val="en"/>
        </w:rPr>
        <w:t xml:space="preserve"> </w:t>
      </w:r>
      <w:r w:rsidR="00040C3B" w:rsidRPr="00F72413">
        <w:rPr>
          <w:rFonts w:asciiTheme="minorHAnsi" w:hAnsiTheme="minorHAnsi" w:cs="Arial"/>
          <w:color w:val="333333"/>
          <w:lang w:val="en"/>
        </w:rPr>
        <w:t xml:space="preserve">Familiar with </w:t>
      </w:r>
      <w:r w:rsidR="00F72413" w:rsidRPr="00F72413">
        <w:rPr>
          <w:rFonts w:asciiTheme="minorHAnsi" w:hAnsiTheme="minorHAnsi" w:cs="Arial"/>
          <w:color w:val="333333"/>
          <w:lang w:val="en"/>
        </w:rPr>
        <w:t>social media platforms Facebook, Twitter, I</w:t>
      </w:r>
      <w:r w:rsidR="00040C3B">
        <w:rPr>
          <w:rFonts w:asciiTheme="minorHAnsi" w:hAnsiTheme="minorHAnsi" w:cs="Arial"/>
          <w:color w:val="333333"/>
          <w:lang w:val="en"/>
        </w:rPr>
        <w:t>nstagram, and LinkedIn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>Proficient in Adobe CC (InDesign, Photoshop, Illustrator)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>Detail oriented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>Communicates effectively (written and verbally)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>Able to self-manage time and deadlines</w:t>
      </w:r>
    </w:p>
    <w:p w:rsidR="00F72413" w:rsidRPr="00F72413" w:rsidRDefault="00FA588C" w:rsidP="00F72413">
      <w:pPr>
        <w:pStyle w:val="NormalWeb"/>
        <w:rPr>
          <w:rFonts w:asciiTheme="minorHAnsi" w:hAnsiTheme="minorHAnsi" w:cs="Arial"/>
          <w:color w:val="333333"/>
          <w:lang w:val="en"/>
        </w:rPr>
      </w:pPr>
      <w:r w:rsidRPr="00FA588C">
        <w:rPr>
          <w:rFonts w:asciiTheme="minorHAnsi" w:hAnsiTheme="minorHAnsi" w:cs="Arial"/>
          <w:color w:val="333333"/>
          <w:lang w:val="en"/>
        </w:rPr>
        <w:t>REQUIREMENTS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>Must be an undergraduate or graduate student at the University of Houston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F72413" w:rsidRPr="00F72413">
        <w:rPr>
          <w:rFonts w:asciiTheme="minorHAnsi" w:hAnsiTheme="minorHAnsi" w:cs="Arial"/>
          <w:color w:val="333333"/>
          <w:lang w:val="en"/>
        </w:rPr>
        <w:t xml:space="preserve">Majoring in: Communication (with a Public Relations, Advertising or Journalism concentration) </w:t>
      </w:r>
      <w:r w:rsidR="00435F3D">
        <w:rPr>
          <w:rFonts w:asciiTheme="minorHAnsi" w:hAnsiTheme="minorHAnsi" w:cs="Arial"/>
          <w:color w:val="333333"/>
          <w:lang w:val="en"/>
        </w:rPr>
        <w:br/>
        <w:t>-</w:t>
      </w:r>
      <w:r w:rsidR="008F1C95">
        <w:rPr>
          <w:rFonts w:asciiTheme="minorHAnsi" w:hAnsiTheme="minorHAnsi" w:cs="Arial"/>
          <w:color w:val="333333"/>
          <w:lang w:val="en"/>
        </w:rPr>
        <w:t xml:space="preserve"> </w:t>
      </w:r>
      <w:r w:rsidR="00435F3D">
        <w:rPr>
          <w:rFonts w:asciiTheme="minorHAnsi" w:hAnsiTheme="minorHAnsi" w:cs="Arial"/>
          <w:color w:val="333333"/>
          <w:lang w:val="en"/>
        </w:rPr>
        <w:t>Must be able to work approx</w:t>
      </w:r>
      <w:r w:rsidR="00124531">
        <w:rPr>
          <w:rFonts w:asciiTheme="minorHAnsi" w:hAnsiTheme="minorHAnsi" w:cs="Arial"/>
          <w:color w:val="333333"/>
          <w:lang w:val="en"/>
        </w:rPr>
        <w:t>imately</w:t>
      </w:r>
      <w:r w:rsidR="00435F3D">
        <w:rPr>
          <w:rFonts w:asciiTheme="minorHAnsi" w:hAnsiTheme="minorHAnsi" w:cs="Arial"/>
          <w:color w:val="333333"/>
          <w:lang w:val="en"/>
        </w:rPr>
        <w:t xml:space="preserve"> 10 hours/week</w:t>
      </w:r>
      <w:r w:rsidR="00B937C0">
        <w:rPr>
          <w:rFonts w:asciiTheme="minorHAnsi" w:hAnsiTheme="minorHAnsi" w:cs="Arial"/>
          <w:color w:val="333333"/>
          <w:lang w:val="en"/>
        </w:rPr>
        <w:t xml:space="preserve"> (flexible)</w:t>
      </w:r>
    </w:p>
    <w:p w:rsidR="009F2133" w:rsidRPr="00F7057E" w:rsidRDefault="00FA588C" w:rsidP="00F7057E">
      <w:pPr>
        <w:pStyle w:val="NormalWeb"/>
        <w:rPr>
          <w:rFonts w:asciiTheme="minorHAnsi" w:hAnsiTheme="minorHAnsi" w:cs="Arial"/>
          <w:color w:val="333333"/>
          <w:lang w:val="en"/>
        </w:rPr>
      </w:pPr>
      <w:r w:rsidRPr="00F72413">
        <w:rPr>
          <w:rFonts w:asciiTheme="minorHAnsi" w:hAnsiTheme="minorHAnsi" w:cs="Arial"/>
          <w:color w:val="333333"/>
          <w:lang w:val="en"/>
        </w:rPr>
        <w:t>HOW TO APPLY</w:t>
      </w:r>
      <w:r w:rsidR="00F72413" w:rsidRPr="00F72413">
        <w:rPr>
          <w:rFonts w:asciiTheme="minorHAnsi" w:hAnsiTheme="minorHAnsi" w:cs="Arial"/>
          <w:color w:val="333333"/>
          <w:lang w:val="en"/>
        </w:rPr>
        <w:br/>
        <w:t xml:space="preserve">Email a completed cover letter and resume to </w:t>
      </w:r>
      <w:r w:rsidR="003C69F5">
        <w:rPr>
          <w:rFonts w:asciiTheme="minorHAnsi" w:hAnsiTheme="minorHAnsi" w:cs="Arial"/>
          <w:color w:val="333333"/>
          <w:lang w:val="en"/>
        </w:rPr>
        <w:t>Audrey Laroche</w:t>
      </w:r>
      <w:r w:rsidR="00F72413" w:rsidRPr="00F72413">
        <w:rPr>
          <w:rFonts w:asciiTheme="minorHAnsi" w:hAnsiTheme="minorHAnsi" w:cs="Arial"/>
          <w:color w:val="333333"/>
          <w:lang w:val="en"/>
        </w:rPr>
        <w:t xml:space="preserve"> at </w:t>
      </w:r>
      <w:r w:rsidR="003C69F5">
        <w:rPr>
          <w:rFonts w:asciiTheme="minorHAnsi" w:hAnsiTheme="minorHAnsi" w:cs="Arial"/>
          <w:color w:val="333333"/>
          <w:lang w:val="en"/>
        </w:rPr>
        <w:t>alaroche@houstonbeautiful.org</w:t>
      </w:r>
      <w:r w:rsidR="00040C3B">
        <w:rPr>
          <w:rFonts w:asciiTheme="minorHAnsi" w:hAnsiTheme="minorHAnsi" w:cs="Arial"/>
          <w:color w:val="333333"/>
          <w:lang w:val="en"/>
        </w:rPr>
        <w:t xml:space="preserve"> Internship</w:t>
      </w:r>
      <w:r w:rsidR="00F72413" w:rsidRPr="00F72413">
        <w:rPr>
          <w:rFonts w:asciiTheme="minorHAnsi" w:hAnsiTheme="minorHAnsi" w:cs="Arial"/>
          <w:color w:val="333333"/>
          <w:lang w:val="en"/>
        </w:rPr>
        <w:t xml:space="preserve"> </w:t>
      </w:r>
      <w:r w:rsidR="00EC1215">
        <w:rPr>
          <w:rFonts w:asciiTheme="minorHAnsi" w:hAnsiTheme="minorHAnsi" w:cs="Arial"/>
          <w:color w:val="333333"/>
          <w:lang w:val="en"/>
        </w:rPr>
        <w:t xml:space="preserve">should </w:t>
      </w:r>
      <w:r w:rsidR="00F72413" w:rsidRPr="00F72413">
        <w:rPr>
          <w:rFonts w:asciiTheme="minorHAnsi" w:hAnsiTheme="minorHAnsi" w:cs="Arial"/>
          <w:color w:val="333333"/>
          <w:lang w:val="en"/>
        </w:rPr>
        <w:t xml:space="preserve">start </w:t>
      </w:r>
      <w:r w:rsidR="00EC1215">
        <w:rPr>
          <w:rFonts w:asciiTheme="minorHAnsi" w:hAnsiTheme="minorHAnsi" w:cs="Arial"/>
          <w:color w:val="333333"/>
          <w:lang w:val="en"/>
        </w:rPr>
        <w:t>by September 201</w:t>
      </w:r>
      <w:r w:rsidR="00124531">
        <w:rPr>
          <w:rFonts w:asciiTheme="minorHAnsi" w:hAnsiTheme="minorHAnsi" w:cs="Arial"/>
          <w:color w:val="333333"/>
          <w:lang w:val="en"/>
        </w:rPr>
        <w:t>7</w:t>
      </w:r>
      <w:r w:rsidR="00F72413" w:rsidRPr="00F72413">
        <w:rPr>
          <w:rFonts w:asciiTheme="minorHAnsi" w:hAnsiTheme="minorHAnsi" w:cs="Arial"/>
          <w:color w:val="333333"/>
          <w:lang w:val="en"/>
        </w:rPr>
        <w:t>.</w:t>
      </w:r>
    </w:p>
    <w:sectPr w:rsidR="009F2133" w:rsidRPr="00F7057E" w:rsidSect="00F724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13" w:rsidRDefault="00F72413" w:rsidP="00F72413">
      <w:pPr>
        <w:spacing w:after="0" w:line="240" w:lineRule="auto"/>
      </w:pPr>
      <w:r>
        <w:separator/>
      </w:r>
    </w:p>
  </w:endnote>
  <w:endnote w:type="continuationSeparator" w:id="0">
    <w:p w:rsidR="00F72413" w:rsidRDefault="00F72413" w:rsidP="00F7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13" w:rsidRDefault="00F72413" w:rsidP="00F72413">
      <w:pPr>
        <w:spacing w:after="0" w:line="240" w:lineRule="auto"/>
      </w:pPr>
      <w:r>
        <w:separator/>
      </w:r>
    </w:p>
  </w:footnote>
  <w:footnote w:type="continuationSeparator" w:id="0">
    <w:p w:rsidR="00F72413" w:rsidRDefault="00F72413" w:rsidP="00F7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59B3"/>
    <w:multiLevelType w:val="hybridMultilevel"/>
    <w:tmpl w:val="6B0419EE"/>
    <w:lvl w:ilvl="0" w:tplc="B3B264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3"/>
    <w:rsid w:val="00040C3B"/>
    <w:rsid w:val="00074D12"/>
    <w:rsid w:val="000D31D8"/>
    <w:rsid w:val="00124531"/>
    <w:rsid w:val="00154F63"/>
    <w:rsid w:val="00247626"/>
    <w:rsid w:val="00394019"/>
    <w:rsid w:val="003C69F5"/>
    <w:rsid w:val="00435F3D"/>
    <w:rsid w:val="00464D97"/>
    <w:rsid w:val="00762769"/>
    <w:rsid w:val="00773AF8"/>
    <w:rsid w:val="007B0B48"/>
    <w:rsid w:val="0089414C"/>
    <w:rsid w:val="008F1C95"/>
    <w:rsid w:val="00922F03"/>
    <w:rsid w:val="009E1BB3"/>
    <w:rsid w:val="00A24DC7"/>
    <w:rsid w:val="00A340EE"/>
    <w:rsid w:val="00B937C0"/>
    <w:rsid w:val="00EC1215"/>
    <w:rsid w:val="00F7057E"/>
    <w:rsid w:val="00F72413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C8BAB-713C-4566-9805-06AB4A2C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4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13"/>
  </w:style>
  <w:style w:type="paragraph" w:styleId="Footer">
    <w:name w:val="footer"/>
    <w:basedOn w:val="Normal"/>
    <w:link w:val="FooterChar"/>
    <w:uiPriority w:val="99"/>
    <w:unhideWhenUsed/>
    <w:rsid w:val="00F7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13"/>
  </w:style>
  <w:style w:type="character" w:styleId="Hyperlink">
    <w:name w:val="Hyperlink"/>
    <w:basedOn w:val="DefaultParagraphFont"/>
    <w:uiPriority w:val="99"/>
    <w:unhideWhenUsed/>
    <w:rsid w:val="0004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474A960B</Template>
  <TotalTime>74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XVAND Technology Corp.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Laroche</dc:creator>
  <cp:keywords/>
  <dc:description/>
  <cp:lastModifiedBy>Audrey Laroche</cp:lastModifiedBy>
  <cp:revision>20</cp:revision>
  <dcterms:created xsi:type="dcterms:W3CDTF">2016-01-20T20:36:00Z</dcterms:created>
  <dcterms:modified xsi:type="dcterms:W3CDTF">2017-06-22T17:20:00Z</dcterms:modified>
</cp:coreProperties>
</file>